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77777777" w:rsidR="00503762" w:rsidRPr="00FD381B" w:rsidRDefault="00503762" w:rsidP="0024063C">
      <w:pPr>
        <w:suppressAutoHyphens/>
        <w:ind w:left="9072"/>
        <w:outlineLvl w:val="0"/>
        <w:rPr>
          <w:rFonts w:eastAsia="MS Mincho"/>
          <w:lang w:val="uk-UA" w:eastAsia="zh-CN"/>
        </w:rPr>
      </w:pPr>
      <w:r w:rsidRPr="00FD381B">
        <w:rPr>
          <w:rFonts w:eastAsia="MS Mincho"/>
          <w:lang w:val="uk-UA" w:eastAsia="zh-CN"/>
        </w:rPr>
        <w:t>Додаток 3</w:t>
      </w:r>
    </w:p>
    <w:p w14:paraId="5C9343CD" w14:textId="77777777" w:rsidR="00564431" w:rsidRPr="0024063C" w:rsidRDefault="00564431" w:rsidP="00FD381B">
      <w:pPr>
        <w:shd w:val="clear" w:color="auto" w:fill="FFFFFF"/>
        <w:ind w:left="9072"/>
        <w:rPr>
          <w:rFonts w:eastAsia="MS Mincho"/>
          <w:b/>
          <w:bCs/>
          <w:lang w:val="uk-UA" w:eastAsia="zh-CN"/>
        </w:rPr>
      </w:pPr>
    </w:p>
    <w:p w14:paraId="43F681BC" w14:textId="77777777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Pr="0024063C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24063C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3D1F4BA1" w14:textId="6E03149B" w:rsidR="00301E55" w:rsidRDefault="00301E55" w:rsidP="00301E55">
      <w:pPr>
        <w:pStyle w:val="a7"/>
        <w:spacing w:before="0" w:beforeAutospacing="0" w:after="0" w:afterAutospacing="0"/>
        <w:jc w:val="both"/>
        <w:rPr>
          <w:i/>
          <w:iCs/>
          <w:color w:val="000000"/>
          <w:sz w:val="27"/>
          <w:szCs w:val="27"/>
        </w:rPr>
      </w:pPr>
      <w:r w:rsidRPr="00301E55">
        <w:rPr>
          <w:i/>
          <w:iCs/>
          <w:color w:val="000000"/>
          <w:sz w:val="27"/>
          <w:szCs w:val="27"/>
        </w:rPr>
        <w:t>Програми</w:t>
      </w:r>
      <w:r w:rsidR="00564431" w:rsidRPr="00564431">
        <w:rPr>
          <w:i/>
          <w:iCs/>
          <w:color w:val="000000"/>
          <w:sz w:val="27"/>
          <w:szCs w:val="27"/>
        </w:rPr>
        <w:t xml:space="preserve"> "Поліцейський офіцер громади" Новгород-Сіверської міської територіальної громади на 2022-2025 роки</w:t>
      </w:r>
    </w:p>
    <w:p w14:paraId="691184F9" w14:textId="77777777" w:rsidR="00564431" w:rsidRPr="00301E55" w:rsidRDefault="00564431" w:rsidP="00301E55">
      <w:pPr>
        <w:pStyle w:val="a7"/>
        <w:spacing w:before="0" w:beforeAutospacing="0" w:after="0" w:afterAutospacing="0"/>
        <w:jc w:val="both"/>
        <w:rPr>
          <w:i/>
          <w:iCs/>
          <w:color w:val="000000"/>
          <w:sz w:val="27"/>
          <w:szCs w:val="27"/>
        </w:rPr>
      </w:pPr>
    </w:p>
    <w:p w14:paraId="7408EE21" w14:textId="023BEF75" w:rsidR="00D26027" w:rsidRPr="0024063C" w:rsidRDefault="009D1996" w:rsidP="00301E55">
      <w:pPr>
        <w:tabs>
          <w:tab w:val="right" w:pos="0"/>
        </w:tabs>
        <w:rPr>
          <w:b/>
          <w:bCs/>
          <w:i/>
          <w:iCs/>
          <w:sz w:val="28"/>
          <w:szCs w:val="28"/>
          <w:lang w:val="uk-UA"/>
        </w:rPr>
      </w:pPr>
      <w:r w:rsidRPr="0024063C">
        <w:rPr>
          <w:b/>
          <w:bCs/>
          <w:i/>
          <w:iCs/>
          <w:sz w:val="28"/>
          <w:szCs w:val="28"/>
          <w:lang w:val="uk-UA"/>
        </w:rPr>
        <w:t>Станом на 31 січня 202</w:t>
      </w:r>
      <w:r w:rsidR="00A13D05">
        <w:rPr>
          <w:b/>
          <w:bCs/>
          <w:i/>
          <w:iCs/>
          <w:sz w:val="28"/>
          <w:szCs w:val="28"/>
          <w:lang w:val="uk-UA"/>
        </w:rPr>
        <w:t>5</w:t>
      </w:r>
      <w:r w:rsidRPr="0024063C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14:paraId="1299233B" w14:textId="77777777" w:rsidR="009D1996" w:rsidRPr="00D26027" w:rsidRDefault="009D1996" w:rsidP="00D26027">
      <w:pPr>
        <w:tabs>
          <w:tab w:val="right" w:pos="0"/>
        </w:tabs>
        <w:rPr>
          <w:i/>
          <w:iCs/>
          <w:sz w:val="28"/>
          <w:szCs w:val="28"/>
          <w:lang w:val="uk-UA"/>
        </w:rPr>
      </w:pPr>
    </w:p>
    <w:p w14:paraId="19556031" w14:textId="7BB7B890" w:rsidR="00424A72" w:rsidRDefault="00503762" w:rsidP="00D26027">
      <w:pPr>
        <w:widowControl w:val="0"/>
        <w:spacing w:after="160"/>
        <w:ind w:right="-1"/>
        <w:rPr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24063C" w:rsidRPr="00237839">
        <w:rPr>
          <w:sz w:val="28"/>
          <w:szCs w:val="28"/>
        </w:rPr>
        <w:t>03</w:t>
      </w:r>
      <w:r w:rsidR="0024063C">
        <w:rPr>
          <w:sz w:val="28"/>
          <w:szCs w:val="28"/>
          <w:lang w:val="uk-UA"/>
        </w:rPr>
        <w:t>.12.</w:t>
      </w:r>
      <w:r w:rsidR="0024063C" w:rsidRPr="00237839">
        <w:rPr>
          <w:sz w:val="28"/>
          <w:szCs w:val="28"/>
        </w:rPr>
        <w:t>2021 року № 4</w:t>
      </w:r>
      <w:r w:rsidR="00564431">
        <w:rPr>
          <w:color w:val="000000"/>
          <w:sz w:val="27"/>
          <w:szCs w:val="27"/>
          <w:lang w:val="uk-UA"/>
        </w:rPr>
        <w:t>72.</w:t>
      </w:r>
    </w:p>
    <w:p w14:paraId="239DD9B5" w14:textId="77777777" w:rsidR="00564431" w:rsidRPr="00564431" w:rsidRDefault="00564431" w:rsidP="00D26027">
      <w:pPr>
        <w:widowControl w:val="0"/>
        <w:spacing w:after="160"/>
        <w:ind w:right="-1"/>
        <w:rPr>
          <w:color w:val="000000"/>
          <w:sz w:val="27"/>
          <w:szCs w:val="27"/>
          <w:lang w:val="uk-UA"/>
        </w:rPr>
      </w:pPr>
    </w:p>
    <w:p w14:paraId="76F833D1" w14:textId="6E704B5A" w:rsidR="00424A72" w:rsidRP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0F0A0AB6" w14:textId="58B9E418" w:rsidR="00424A72" w:rsidRPr="00A13D05" w:rsidRDefault="00503762" w:rsidP="00A13D05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</w:t>
      </w:r>
      <w:r w:rsidR="0024063C">
        <w:rPr>
          <w:i/>
          <w:sz w:val="28"/>
          <w:szCs w:val="28"/>
          <w:u w:val="single"/>
          <w:lang w:val="uk-UA" w:eastAsia="en-US"/>
        </w:rPr>
        <w:t>2</w:t>
      </w:r>
      <w:r w:rsidR="004C1B4D">
        <w:rPr>
          <w:i/>
          <w:sz w:val="28"/>
          <w:szCs w:val="28"/>
          <w:u w:val="single"/>
          <w:lang w:val="uk-UA" w:eastAsia="en-US"/>
        </w:rPr>
        <w:t>-202</w:t>
      </w:r>
      <w:r w:rsidR="0024063C">
        <w:rPr>
          <w:i/>
          <w:sz w:val="28"/>
          <w:szCs w:val="28"/>
          <w:u w:val="single"/>
          <w:lang w:val="uk-UA" w:eastAsia="en-US"/>
        </w:rPr>
        <w:t>5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57682F01" w14:textId="25C4EECE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1. Виконання заходів Програми</w:t>
      </w: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716"/>
        <w:gridCol w:w="3828"/>
        <w:gridCol w:w="992"/>
        <w:gridCol w:w="1417"/>
        <w:gridCol w:w="1276"/>
        <w:gridCol w:w="1107"/>
        <w:gridCol w:w="992"/>
        <w:gridCol w:w="2126"/>
      </w:tblGrid>
      <w:tr w:rsidR="00503762" w:rsidRPr="00503762" w14:paraId="051F90A8" w14:textId="77777777" w:rsidTr="00A13D05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564431" w:rsidRDefault="00503762" w:rsidP="00503762">
            <w:pPr>
              <w:widowControl w:val="0"/>
              <w:spacing w:after="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564431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564431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564431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564431" w:rsidRDefault="00503762" w:rsidP="00503762">
            <w:pPr>
              <w:widowControl w:val="0"/>
              <w:spacing w:after="60" w:line="190" w:lineRule="exact"/>
              <w:ind w:left="-20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564431" w:rsidRDefault="00503762" w:rsidP="00503762">
            <w:pPr>
              <w:widowControl w:val="0"/>
              <w:spacing w:after="160" w:line="190" w:lineRule="exact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56443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56443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56443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56443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503762" w:rsidRPr="00503762" w14:paraId="4019CD7E" w14:textId="77777777" w:rsidTr="00A13D05">
        <w:trPr>
          <w:trHeight w:hRule="exact" w:val="355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D2DBD" w14:textId="77777777" w:rsidR="00503762" w:rsidRPr="00564431" w:rsidRDefault="00DB237A" w:rsidP="00A13D05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61AF" w14:textId="51B1D48A" w:rsidR="00503762" w:rsidRPr="00564431" w:rsidRDefault="00564431" w:rsidP="00A13D05">
            <w:pPr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sz w:val="20"/>
                <w:szCs w:val="20"/>
                <w:lang w:val="uk-UA"/>
              </w:rPr>
              <w:t>Облаштування сучасних поліцейських станцій на територіях обслуговування поліцейських офіцерів громади, створення належних умов для їх ефективної діяльності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4EFE" w14:textId="03B71E8D" w:rsidR="00424A72" w:rsidRPr="00564431" w:rsidRDefault="00564431" w:rsidP="00A13D05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sz w:val="20"/>
                <w:szCs w:val="20"/>
                <w:lang w:val="uk-UA"/>
              </w:rPr>
              <w:t>Забезпечення облаштування сучасної поліцейської станції на території обслуговування поліцейського офіцера громади, а саме: - виділення та облаштувати за сучасними вимогами приміщення (мінімум дві кімнати) або окремої будівлі; - облаштування окремим входом (у разі виділення приміщення) та ґратами; - придбання офісних меблів (столи, стільці, шафи для докуренім, шафа для одягу); - забезпечення сейфом; -</w:t>
            </w:r>
            <w:r w:rsidRPr="00564431">
              <w:rPr>
                <w:sz w:val="20"/>
                <w:szCs w:val="20"/>
              </w:rPr>
              <w:t xml:space="preserve"> </w:t>
            </w:r>
            <w:r w:rsidRPr="00564431">
              <w:rPr>
                <w:sz w:val="20"/>
                <w:szCs w:val="20"/>
                <w:lang w:val="uk-UA"/>
              </w:rPr>
              <w:t>забезпечення сучасною комп'ютерною та офісною технікою; - підключення до мережі "Інтернет"; - забезпечення папером, канцелярським приладдям.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883E6" w14:textId="77777777" w:rsidR="00564431" w:rsidRDefault="00424A72" w:rsidP="00A13D05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64431">
              <w:rPr>
                <w:sz w:val="20"/>
                <w:szCs w:val="20"/>
              </w:rPr>
              <w:t>2022-</w:t>
            </w:r>
          </w:p>
          <w:p w14:paraId="45EC644A" w14:textId="50C420BB" w:rsidR="00424A72" w:rsidRPr="00564431" w:rsidRDefault="00424A72" w:rsidP="00A13D0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4431">
              <w:rPr>
                <w:sz w:val="20"/>
                <w:szCs w:val="20"/>
              </w:rPr>
              <w:t>2025 роки</w:t>
            </w:r>
          </w:p>
          <w:p w14:paraId="002326A4" w14:textId="77777777" w:rsidR="00503762" w:rsidRPr="00564431" w:rsidRDefault="00503762" w:rsidP="00A13D0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C62CC" w14:textId="2A7E3C1F" w:rsidR="00424A72" w:rsidRPr="00564431" w:rsidRDefault="00424A72" w:rsidP="00A13D05">
            <w:pPr>
              <w:ind w:right="-85"/>
              <w:rPr>
                <w:bCs/>
                <w:sz w:val="20"/>
                <w:szCs w:val="20"/>
                <w:lang w:val="uk-UA"/>
              </w:rPr>
            </w:pPr>
            <w:r w:rsidRPr="00564431">
              <w:rPr>
                <w:bCs/>
                <w:sz w:val="20"/>
                <w:szCs w:val="20"/>
                <w:lang w:val="uk-UA"/>
              </w:rPr>
              <w:t>Новгород-Сіверська міська рада</w:t>
            </w:r>
          </w:p>
          <w:p w14:paraId="5F8E162D" w14:textId="3C26F1DE" w:rsidR="00503762" w:rsidRPr="00564431" w:rsidRDefault="00424A72" w:rsidP="00A13D05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bCs/>
                <w:sz w:val="20"/>
                <w:szCs w:val="20"/>
                <w:lang w:val="uk-UA"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5A9D1" w14:textId="4E87119B" w:rsidR="00503762" w:rsidRPr="00564431" w:rsidRDefault="00CD4726" w:rsidP="00A13D0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  <w:r w:rsidR="00564431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  <w:r w:rsidRPr="00564431">
              <w:rPr>
                <w:rFonts w:eastAsia="MS Mincho"/>
                <w:sz w:val="20"/>
                <w:szCs w:val="20"/>
                <w:lang w:val="uk-UA" w:eastAsia="zh-CN"/>
              </w:rPr>
              <w:t>5 000,00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0AD9D" w14:textId="76C862F6" w:rsidR="00503762" w:rsidRPr="00564431" w:rsidRDefault="00564431" w:rsidP="00A13D0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176 493,00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12F15" w14:textId="7D7F8644" w:rsidR="00503762" w:rsidRPr="00564431" w:rsidRDefault="00564431" w:rsidP="00A13D0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95,4</w:t>
            </w:r>
            <w:r w:rsidR="00CD4726" w:rsidRPr="00564431">
              <w:rPr>
                <w:rFonts w:eastAsia="MS Mincho"/>
                <w:sz w:val="20"/>
                <w:szCs w:val="20"/>
                <w:lang w:val="uk-UA" w:eastAsia="zh-CN"/>
              </w:rPr>
              <w:t xml:space="preserve">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2AAB" w14:textId="51CDF37C" w:rsidR="00503762" w:rsidRPr="00564431" w:rsidRDefault="00CD4726" w:rsidP="00A13D05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564431">
              <w:rPr>
                <w:rFonts w:eastAsia="MS Mincho"/>
                <w:sz w:val="20"/>
                <w:szCs w:val="20"/>
                <w:lang w:val="uk-UA" w:eastAsia="zh-CN"/>
              </w:rPr>
              <w:t>Відхилення пояснюється залишком плану (часткове виконання заходів програми в умовах дії воєнного стану відповідно до потреби)</w:t>
            </w:r>
          </w:p>
        </w:tc>
      </w:tr>
    </w:tbl>
    <w:p w14:paraId="0DAE5F7C" w14:textId="77777777" w:rsidR="00424A72" w:rsidRDefault="00424A7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290966DB" w14:textId="3092E029" w:rsidR="00503762" w:rsidRP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pPr w:leftFromText="180" w:rightFromText="180" w:vertAnchor="text" w:horzAnchor="margin" w:tblpY="353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588"/>
        <w:gridCol w:w="2314"/>
        <w:gridCol w:w="2329"/>
        <w:gridCol w:w="2452"/>
        <w:gridCol w:w="2366"/>
      </w:tblGrid>
      <w:tr w:rsidR="00503762" w:rsidRPr="009235F0" w14:paraId="5DF97923" w14:textId="77777777" w:rsidTr="00564431">
        <w:trPr>
          <w:trHeight w:hRule="exact" w:val="1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9235F0" w:rsidRDefault="00503762" w:rsidP="00503762">
            <w:pPr>
              <w:widowControl w:val="0"/>
              <w:spacing w:after="60" w:line="280" w:lineRule="exact"/>
              <w:ind w:left="160"/>
              <w:rPr>
                <w:sz w:val="20"/>
                <w:szCs w:val="20"/>
                <w:lang w:val="uk-UA"/>
              </w:rPr>
            </w:pPr>
            <w:r w:rsidRPr="009235F0">
              <w:rPr>
                <w:sz w:val="20"/>
                <w:szCs w:val="20"/>
                <w:lang w:val="uk-UA"/>
              </w:rPr>
              <w:t>№</w:t>
            </w:r>
          </w:p>
          <w:p w14:paraId="7FE4D35A" w14:textId="77777777" w:rsidR="00503762" w:rsidRPr="009235F0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9235F0" w:rsidRDefault="00503762" w:rsidP="00503762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9235F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9235F0" w:rsidRDefault="00503762" w:rsidP="00503762">
            <w:pPr>
              <w:widowControl w:val="0"/>
              <w:spacing w:after="160" w:line="250" w:lineRule="exact"/>
              <w:ind w:left="280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9235F0" w:rsidRDefault="00503762" w:rsidP="00503762">
            <w:pPr>
              <w:widowControl w:val="0"/>
              <w:spacing w:after="12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9235F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9235F0" w14:paraId="1D073F8A" w14:textId="77777777" w:rsidTr="00564431">
        <w:trPr>
          <w:trHeight w:hRule="exact"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9235F0" w:rsidRDefault="00503762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Затрат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5B85A57E" w14:textId="77777777" w:rsidTr="00D67AD3">
        <w:trPr>
          <w:trHeight w:hRule="exact" w:val="10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1.1.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BC32C" w14:textId="07011B7C" w:rsidR="00503762" w:rsidRPr="009235F0" w:rsidRDefault="00564431" w:rsidP="009235F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Pr="00564431">
              <w:rPr>
                <w:sz w:val="20"/>
                <w:szCs w:val="20"/>
                <w:lang w:val="uk-UA"/>
              </w:rPr>
              <w:t>бсяг видатків на облаштування поліцейської станції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199E" w14:textId="2F6CECA2" w:rsidR="00503762" w:rsidRPr="009235F0" w:rsidRDefault="0056443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185 000,00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A9CD" w14:textId="35915809" w:rsidR="00503762" w:rsidRPr="009235F0" w:rsidRDefault="0056443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176 493,00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8EA6C" w14:textId="556CC67A" w:rsidR="00503762" w:rsidRPr="009235F0" w:rsidRDefault="0060605A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60605A">
              <w:rPr>
                <w:rFonts w:eastAsia="MS Mincho"/>
                <w:sz w:val="20"/>
                <w:szCs w:val="20"/>
                <w:lang w:val="uk-UA" w:eastAsia="zh-CN"/>
              </w:rPr>
              <w:t>часткове виконання заходів програми в умовах дії воєнного стану відповідно до потреби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428934F8" w14:textId="77777777" w:rsidTr="00564431">
        <w:trPr>
          <w:trHeight w:hRule="exact"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Продукту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5F59C9BA" w14:textId="77777777" w:rsidTr="00564431">
        <w:trPr>
          <w:trHeight w:hRule="exact" w:val="3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503762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2.1.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39D668BF" w:rsidR="00503762" w:rsidRPr="009235F0" w:rsidRDefault="00D67AD3" w:rsidP="00824BBE">
            <w:pPr>
              <w:tabs>
                <w:tab w:val="left" w:pos="1332"/>
              </w:tabs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67AD3">
              <w:rPr>
                <w:sz w:val="20"/>
                <w:szCs w:val="20"/>
                <w:lang w:val="uk-UA"/>
              </w:rPr>
              <w:t>кількість об`єктів, які необхідно облаштувати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04439E98" w:rsidR="00503762" w:rsidRPr="009235F0" w:rsidRDefault="0060605A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3127E857" w:rsidR="00503762" w:rsidRPr="009235F0" w:rsidRDefault="00252D75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143863A1" w14:textId="77777777" w:rsidTr="00564431">
        <w:trPr>
          <w:trHeight w:hRule="exact"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824BBE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Ефективності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5E8C856C" w14:textId="77777777" w:rsidTr="00D67AD3">
        <w:trPr>
          <w:trHeight w:hRule="exact"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3.1.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53B8A" w14:textId="68E63AFC" w:rsidR="00824BBE" w:rsidRPr="009235F0" w:rsidRDefault="00D67AD3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D67AD3">
              <w:rPr>
                <w:sz w:val="20"/>
                <w:szCs w:val="20"/>
                <w:lang w:val="uk-UA"/>
              </w:rPr>
              <w:t>середні видатки на облаштування однієї сучасної поліцейської станції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745DF807" w:rsidR="00824BBE" w:rsidRPr="009235F0" w:rsidRDefault="0060605A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185 000,00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7FAD8999" w:rsidR="00824BBE" w:rsidRPr="009235F0" w:rsidRDefault="0060605A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176 493,00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68E7A9C0" w14:textId="77777777" w:rsidTr="00564431">
        <w:trPr>
          <w:trHeight w:hRule="exact"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824BBE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Якості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2757D" w:rsidRPr="009235F0" w14:paraId="0E96C67D" w14:textId="77777777" w:rsidTr="00564431">
        <w:trPr>
          <w:trHeight w:hRule="exact" w:val="9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52757D" w:rsidRPr="009235F0" w:rsidRDefault="0052757D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4.1.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25380CEE" w:rsidR="0052757D" w:rsidRPr="009235F0" w:rsidRDefault="0052757D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sz w:val="20"/>
                <w:szCs w:val="20"/>
                <w:lang w:val="uk-UA"/>
              </w:rPr>
              <w:t>Рівень освоєння коштів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11EDA424" w:rsidR="0052757D" w:rsidRPr="009235F0" w:rsidRDefault="0052757D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100 %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6186F072" w:rsidR="0052757D" w:rsidRPr="009235F0" w:rsidRDefault="0060605A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>
              <w:rPr>
                <w:rFonts w:eastAsia="MS Mincho"/>
                <w:sz w:val="20"/>
                <w:szCs w:val="20"/>
                <w:lang w:val="uk-UA" w:eastAsia="zh-CN"/>
              </w:rPr>
              <w:t>95,4 %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E8EA8" w14:textId="10B5BC2A" w:rsidR="0052757D" w:rsidRPr="009235F0" w:rsidRDefault="0060605A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60605A">
              <w:rPr>
                <w:rFonts w:eastAsia="MS Mincho"/>
                <w:sz w:val="20"/>
                <w:szCs w:val="20"/>
                <w:lang w:val="uk-UA" w:eastAsia="zh-CN"/>
              </w:rPr>
              <w:t>часткове виконання заходів програми в умовах дії воєнного стану відповідно до потреби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52757D" w:rsidRPr="009235F0" w:rsidRDefault="0052757D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7579D0EB" w14:textId="77777777" w:rsidR="00503762" w:rsidRPr="009235F0" w:rsidRDefault="00503762" w:rsidP="00503762">
      <w:pPr>
        <w:suppressAutoHyphens/>
        <w:rPr>
          <w:rFonts w:eastAsia="MS Mincho"/>
          <w:sz w:val="20"/>
          <w:szCs w:val="20"/>
          <w:lang w:val="uk-UA" w:eastAsia="zh-CN"/>
        </w:rPr>
      </w:pPr>
    </w:p>
    <w:p w14:paraId="5D50B511" w14:textId="77777777" w:rsidR="00503762" w:rsidRPr="00503762" w:rsidRDefault="00503762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14:paraId="1D559B4D" w14:textId="1B6B09A5" w:rsidR="00613FAA" w:rsidRPr="0052757D" w:rsidRDefault="0060605A" w:rsidP="006060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60605A">
        <w:rPr>
          <w:sz w:val="28"/>
          <w:szCs w:val="28"/>
          <w:lang w:val="uk-UA"/>
        </w:rPr>
        <w:t xml:space="preserve">рограма за результативними показниками виконано на </w:t>
      </w:r>
      <w:r>
        <w:rPr>
          <w:sz w:val="28"/>
          <w:szCs w:val="28"/>
          <w:lang w:val="uk-UA"/>
        </w:rPr>
        <w:t xml:space="preserve">95,4 </w:t>
      </w:r>
      <w:r w:rsidRPr="0060605A">
        <w:rPr>
          <w:sz w:val="28"/>
          <w:szCs w:val="28"/>
          <w:lang w:val="uk-UA"/>
        </w:rPr>
        <w:t>%. При цьому забезпечено проведення основних заходів. Було облаштовано поліцейську</w:t>
      </w:r>
      <w:r>
        <w:rPr>
          <w:sz w:val="28"/>
          <w:szCs w:val="28"/>
          <w:lang w:val="uk-UA"/>
        </w:rPr>
        <w:t xml:space="preserve"> </w:t>
      </w:r>
      <w:r w:rsidRPr="0060605A">
        <w:rPr>
          <w:sz w:val="28"/>
          <w:szCs w:val="28"/>
          <w:lang w:val="uk-UA"/>
        </w:rPr>
        <w:t>станцію в с. Дігтярівка</w:t>
      </w:r>
      <w:r>
        <w:rPr>
          <w:sz w:val="28"/>
          <w:szCs w:val="28"/>
          <w:lang w:val="uk-UA"/>
        </w:rPr>
        <w:t>.</w:t>
      </w:r>
    </w:p>
    <w:p w14:paraId="78339789" w14:textId="77777777" w:rsidR="00613FAA" w:rsidRDefault="00613FAA">
      <w:pPr>
        <w:rPr>
          <w:lang w:val="uk-UA"/>
        </w:rPr>
      </w:pPr>
    </w:p>
    <w:p w14:paraId="494AA7C7" w14:textId="77777777" w:rsidR="0060605A" w:rsidRDefault="0060605A">
      <w:pPr>
        <w:rPr>
          <w:lang w:val="uk-UA"/>
        </w:rPr>
      </w:pPr>
    </w:p>
    <w:p w14:paraId="6E49564E" w14:textId="0B69ACF9" w:rsidR="00613FAA" w:rsidRPr="0052757D" w:rsidRDefault="00F873BB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>Завідувач сектору з питань цивільного захисту,</w:t>
      </w:r>
    </w:p>
    <w:p w14:paraId="3496FE75" w14:textId="1F4C74A9" w:rsidR="00F873BB" w:rsidRPr="0052757D" w:rsidRDefault="00F873BB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>оборонної та мобілізаційної роботи міської ради</w:t>
      </w:r>
    </w:p>
    <w:p w14:paraId="0E80F223" w14:textId="200746FF" w:rsidR="00613FAA" w:rsidRPr="0052757D" w:rsidRDefault="00613FAA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 xml:space="preserve">___________________                                                _________________                                                 </w:t>
      </w:r>
      <w:r w:rsidR="00F873BB" w:rsidRPr="0052757D">
        <w:rPr>
          <w:sz w:val="28"/>
          <w:szCs w:val="28"/>
          <w:lang w:val="uk-UA"/>
        </w:rPr>
        <w:t>Марина НЕЛЮБОВА</w:t>
      </w:r>
    </w:p>
    <w:p w14:paraId="796127EA" w14:textId="6E1D1696" w:rsidR="00613FAA" w:rsidRPr="0052757D" w:rsidRDefault="00613FAA">
      <w:pPr>
        <w:rPr>
          <w:sz w:val="16"/>
          <w:szCs w:val="16"/>
          <w:lang w:val="uk-UA"/>
        </w:rPr>
      </w:pPr>
      <w:r>
        <w:rPr>
          <w:lang w:val="uk-UA"/>
        </w:rPr>
        <w:t xml:space="preserve">          </w:t>
      </w:r>
      <w:r w:rsidRPr="0052757D">
        <w:rPr>
          <w:sz w:val="16"/>
          <w:szCs w:val="16"/>
          <w:lang w:val="uk-UA"/>
        </w:rPr>
        <w:t xml:space="preserve">(посада)                                                               </w:t>
      </w:r>
      <w:r w:rsidR="0052757D">
        <w:rPr>
          <w:sz w:val="16"/>
          <w:szCs w:val="16"/>
          <w:lang w:val="uk-UA"/>
        </w:rPr>
        <w:t xml:space="preserve">                                                                                                          </w:t>
      </w:r>
      <w:r w:rsidRPr="0052757D">
        <w:rPr>
          <w:sz w:val="16"/>
          <w:szCs w:val="16"/>
          <w:lang w:val="uk-UA"/>
        </w:rPr>
        <w:t xml:space="preserve">      (підпис)                                                                           (Ім’я, ПРІЗВИЩЕ)</w:t>
      </w:r>
    </w:p>
    <w:sectPr w:rsidR="00613FAA" w:rsidRPr="0052757D" w:rsidSect="002B62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82307"/>
    <w:rsid w:val="000865BC"/>
    <w:rsid w:val="00096C15"/>
    <w:rsid w:val="001356C3"/>
    <w:rsid w:val="001361DA"/>
    <w:rsid w:val="00145DB7"/>
    <w:rsid w:val="00216919"/>
    <w:rsid w:val="0024063C"/>
    <w:rsid w:val="00252D75"/>
    <w:rsid w:val="0029273D"/>
    <w:rsid w:val="00294E4B"/>
    <w:rsid w:val="002A0967"/>
    <w:rsid w:val="002B6203"/>
    <w:rsid w:val="00301E55"/>
    <w:rsid w:val="00424A72"/>
    <w:rsid w:val="00461C5D"/>
    <w:rsid w:val="004C1B4D"/>
    <w:rsid w:val="004E7363"/>
    <w:rsid w:val="00503762"/>
    <w:rsid w:val="0052757D"/>
    <w:rsid w:val="00564431"/>
    <w:rsid w:val="00581C9F"/>
    <w:rsid w:val="0060605A"/>
    <w:rsid w:val="00613FAA"/>
    <w:rsid w:val="00723D9F"/>
    <w:rsid w:val="00757898"/>
    <w:rsid w:val="007953A4"/>
    <w:rsid w:val="00815B82"/>
    <w:rsid w:val="00824BBE"/>
    <w:rsid w:val="009235F0"/>
    <w:rsid w:val="00952BDB"/>
    <w:rsid w:val="009D1996"/>
    <w:rsid w:val="00A13D05"/>
    <w:rsid w:val="00A81DCC"/>
    <w:rsid w:val="00AD6BD2"/>
    <w:rsid w:val="00C42D27"/>
    <w:rsid w:val="00CD4726"/>
    <w:rsid w:val="00D26027"/>
    <w:rsid w:val="00D67AD3"/>
    <w:rsid w:val="00DB237A"/>
    <w:rsid w:val="00E20F2D"/>
    <w:rsid w:val="00E67C01"/>
    <w:rsid w:val="00F873BB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  <w:style w:type="paragraph" w:styleId="a7">
    <w:name w:val="Normal (Web)"/>
    <w:basedOn w:val="a"/>
    <w:uiPriority w:val="99"/>
    <w:unhideWhenUsed/>
    <w:rsid w:val="001356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2024-02-20T13:03:00Z</cp:lastPrinted>
  <dcterms:created xsi:type="dcterms:W3CDTF">2025-02-27T13:38:00Z</dcterms:created>
  <dcterms:modified xsi:type="dcterms:W3CDTF">2025-02-28T08:30:00Z</dcterms:modified>
</cp:coreProperties>
</file>